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8F" w:rsidRDefault="00E7248F">
      <w:pPr>
        <w:autoSpaceDE w:val="0"/>
        <w:autoSpaceDN w:val="0"/>
        <w:spacing w:after="78" w:line="220" w:lineRule="exact"/>
      </w:pPr>
    </w:p>
    <w:p w:rsidR="00156A4D" w:rsidRPr="00F056B3" w:rsidRDefault="00156A4D" w:rsidP="00156A4D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56A4D" w:rsidRPr="00F056B3" w:rsidRDefault="00156A4D" w:rsidP="00156A4D">
      <w:pPr>
        <w:autoSpaceDE w:val="0"/>
        <w:autoSpaceDN w:val="0"/>
        <w:spacing w:before="670" w:after="0" w:line="230" w:lineRule="auto"/>
        <w:ind w:left="228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156A4D" w:rsidRPr="00F056B3" w:rsidRDefault="00156A4D" w:rsidP="00156A4D">
      <w:pPr>
        <w:autoSpaceDE w:val="0"/>
        <w:autoSpaceDN w:val="0"/>
        <w:spacing w:before="670" w:after="0" w:line="230" w:lineRule="auto"/>
        <w:ind w:left="25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"Отдел образования </w:t>
      </w:r>
      <w:proofErr w:type="spell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Апастовского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РТ"</w:t>
      </w:r>
    </w:p>
    <w:p w:rsidR="00156A4D" w:rsidRDefault="00156A4D" w:rsidP="00156A4D">
      <w:pPr>
        <w:autoSpaceDE w:val="0"/>
        <w:autoSpaceDN w:val="0"/>
        <w:spacing w:before="670" w:after="1376" w:line="230" w:lineRule="auto"/>
        <w:ind w:right="3254"/>
        <w:jc w:val="right"/>
      </w:pPr>
      <w:r>
        <w:rPr>
          <w:rFonts w:ascii="Times New Roman" w:eastAsia="Times New Roman" w:hAnsi="Times New Roman"/>
          <w:color w:val="000000"/>
          <w:sz w:val="24"/>
        </w:rPr>
        <w:t>МБОУ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Табар-Черкийская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2"/>
        <w:gridCol w:w="3240"/>
        <w:gridCol w:w="3100"/>
      </w:tblGrid>
      <w:tr w:rsidR="00156A4D" w:rsidTr="005F7166">
        <w:trPr>
          <w:trHeight w:hRule="exact" w:val="274"/>
        </w:trPr>
        <w:tc>
          <w:tcPr>
            <w:tcW w:w="3002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240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before="48" w:after="0" w:line="230" w:lineRule="auto"/>
              <w:ind w:left="5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100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before="48" w:after="0" w:line="230" w:lineRule="auto"/>
              <w:ind w:right="924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156A4D" w:rsidTr="005F7166">
        <w:trPr>
          <w:trHeight w:hRule="exact" w:val="276"/>
        </w:trPr>
        <w:tc>
          <w:tcPr>
            <w:tcW w:w="3002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ШМО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классов</w:t>
            </w:r>
            <w:proofErr w:type="spellEnd"/>
          </w:p>
        </w:tc>
        <w:tc>
          <w:tcPr>
            <w:tcW w:w="3240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after="0" w:line="230" w:lineRule="auto"/>
              <w:ind w:left="5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УР </w:t>
            </w:r>
          </w:p>
        </w:tc>
        <w:tc>
          <w:tcPr>
            <w:tcW w:w="3100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after="0" w:line="230" w:lineRule="auto"/>
              <w:ind w:right="1424"/>
              <w:jc w:val="righ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</w:tbl>
    <w:p w:rsidR="00156A4D" w:rsidRDefault="00156A4D" w:rsidP="00156A4D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3640"/>
        <w:gridCol w:w="3360"/>
      </w:tblGrid>
      <w:tr w:rsidR="00156A4D" w:rsidTr="005F7166">
        <w:trPr>
          <w:trHeight w:hRule="exact" w:val="462"/>
        </w:trPr>
        <w:tc>
          <w:tcPr>
            <w:tcW w:w="3062" w:type="dxa"/>
            <w:vMerge w:val="restart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before="26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ШМО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before="60" w:after="0" w:line="230" w:lineRule="auto"/>
              <w:ind w:left="4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Хураськина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И.Б.______________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before="60"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Щербакова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Л.И.______________</w:t>
            </w:r>
          </w:p>
        </w:tc>
      </w:tr>
      <w:tr w:rsidR="00156A4D" w:rsidTr="005F7166">
        <w:trPr>
          <w:trHeight w:hRule="exact" w:val="118"/>
        </w:trPr>
        <w:tc>
          <w:tcPr>
            <w:tcW w:w="3427" w:type="dxa"/>
            <w:vMerge/>
          </w:tcPr>
          <w:p w:rsidR="00156A4D" w:rsidRDefault="00156A4D" w:rsidP="005F7166"/>
        </w:tc>
        <w:tc>
          <w:tcPr>
            <w:tcW w:w="3640" w:type="dxa"/>
            <w:vMerge w:val="restart"/>
            <w:tcMar>
              <w:left w:w="0" w:type="dxa"/>
              <w:right w:w="0" w:type="dxa"/>
            </w:tcMar>
          </w:tcPr>
          <w:p w:rsidR="00156A4D" w:rsidRPr="00252B8A" w:rsidRDefault="00156A4D" w:rsidP="005F7166">
            <w:pPr>
              <w:autoSpaceDE w:val="0"/>
              <w:autoSpaceDN w:val="0"/>
              <w:spacing w:before="6" w:after="0" w:line="230" w:lineRule="auto"/>
              <w:ind w:left="45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</w:p>
        </w:tc>
        <w:tc>
          <w:tcPr>
            <w:tcW w:w="3360" w:type="dxa"/>
            <w:vMerge w:val="restart"/>
            <w:tcMar>
              <w:left w:w="0" w:type="dxa"/>
              <w:right w:w="0" w:type="dxa"/>
            </w:tcMar>
          </w:tcPr>
          <w:p w:rsidR="00156A4D" w:rsidRPr="00252B8A" w:rsidRDefault="00156A4D" w:rsidP="005F7166">
            <w:pPr>
              <w:autoSpaceDE w:val="0"/>
              <w:autoSpaceDN w:val="0"/>
              <w:spacing w:before="6" w:after="0" w:line="230" w:lineRule="auto"/>
              <w:ind w:left="33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96</w:t>
            </w:r>
          </w:p>
        </w:tc>
      </w:tr>
      <w:tr w:rsidR="00156A4D" w:rsidTr="005F7166">
        <w:trPr>
          <w:trHeight w:hRule="exact" w:val="302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before="7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Волкова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М.Н.______________</w:t>
            </w:r>
          </w:p>
        </w:tc>
        <w:tc>
          <w:tcPr>
            <w:tcW w:w="3427" w:type="dxa"/>
            <w:vMerge/>
          </w:tcPr>
          <w:p w:rsidR="00156A4D" w:rsidRDefault="00156A4D" w:rsidP="005F7166"/>
        </w:tc>
        <w:tc>
          <w:tcPr>
            <w:tcW w:w="3427" w:type="dxa"/>
            <w:vMerge/>
          </w:tcPr>
          <w:p w:rsidR="00156A4D" w:rsidRDefault="00156A4D" w:rsidP="005F7166"/>
        </w:tc>
      </w:tr>
      <w:tr w:rsidR="00156A4D" w:rsidTr="005F7166">
        <w:trPr>
          <w:trHeight w:hRule="exact" w:val="484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156A4D" w:rsidRPr="00252B8A" w:rsidRDefault="00156A4D" w:rsidP="005F7166">
            <w:pPr>
              <w:autoSpaceDE w:val="0"/>
              <w:autoSpaceDN w:val="0"/>
              <w:spacing w:before="198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after="0" w:line="230" w:lineRule="auto"/>
              <w:ind w:left="4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26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августа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2022 г.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156A4D" w:rsidRDefault="00156A4D" w:rsidP="005F7166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августа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156A4D" w:rsidRDefault="00156A4D" w:rsidP="00156A4D">
      <w:pPr>
        <w:autoSpaceDE w:val="0"/>
        <w:autoSpaceDN w:val="0"/>
        <w:spacing w:before="122" w:after="0" w:line="230" w:lineRule="auto"/>
      </w:pP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26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" 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августа </w:t>
      </w:r>
      <w:r>
        <w:rPr>
          <w:rFonts w:ascii="Times New Roman" w:eastAsia="Times New Roman" w:hAnsi="Times New Roman"/>
          <w:color w:val="000000"/>
          <w:w w:val="102"/>
          <w:sz w:val="20"/>
        </w:rPr>
        <w:t>2022 г.</w:t>
      </w:r>
    </w:p>
    <w:p w:rsidR="00E7248F" w:rsidRPr="00156A4D" w:rsidRDefault="00156A4D" w:rsidP="00156A4D">
      <w:pPr>
        <w:autoSpaceDE w:val="0"/>
        <w:autoSpaceDN w:val="0"/>
        <w:spacing w:before="978" w:after="0" w:line="230" w:lineRule="auto"/>
        <w:ind w:right="364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</w:t>
      </w:r>
      <w:r w:rsidR="00425CD1" w:rsidRPr="00156A4D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E7248F" w:rsidRPr="00156A4D" w:rsidRDefault="00425CD1">
      <w:pPr>
        <w:autoSpaceDE w:val="0"/>
        <w:autoSpaceDN w:val="0"/>
        <w:spacing w:before="70" w:after="0" w:line="230" w:lineRule="auto"/>
        <w:ind w:right="4412"/>
        <w:jc w:val="right"/>
        <w:rPr>
          <w:lang w:val="ru-RU"/>
        </w:rPr>
      </w:pPr>
      <w:r w:rsidRPr="00156A4D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156A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4712961)</w:t>
      </w:r>
    </w:p>
    <w:p w:rsidR="00E7248F" w:rsidRPr="00156A4D" w:rsidRDefault="00425CD1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156A4D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E7248F" w:rsidRPr="00156A4D" w:rsidRDefault="00425CD1">
      <w:pPr>
        <w:autoSpaceDE w:val="0"/>
        <w:autoSpaceDN w:val="0"/>
        <w:spacing w:before="70" w:after="0" w:line="230" w:lineRule="auto"/>
        <w:ind w:right="3440"/>
        <w:jc w:val="right"/>
        <w:rPr>
          <w:lang w:val="ru-RU"/>
        </w:rPr>
      </w:pPr>
      <w:r w:rsidRPr="00156A4D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E7248F" w:rsidRPr="00156A4D" w:rsidRDefault="00425CD1">
      <w:pPr>
        <w:autoSpaceDE w:val="0"/>
        <w:autoSpaceDN w:val="0"/>
        <w:spacing w:before="670" w:after="0" w:line="230" w:lineRule="auto"/>
        <w:ind w:right="2672"/>
        <w:jc w:val="right"/>
        <w:rPr>
          <w:lang w:val="ru-RU"/>
        </w:rPr>
      </w:pPr>
      <w:r w:rsidRPr="00156A4D">
        <w:rPr>
          <w:rFonts w:ascii="Times New Roman" w:eastAsia="Times New Roman" w:hAnsi="Times New Roman"/>
          <w:color w:val="000000"/>
          <w:sz w:val="24"/>
          <w:lang w:val="ru-RU"/>
        </w:rPr>
        <w:t>для 2 класса начального общего образования</w:t>
      </w:r>
    </w:p>
    <w:p w:rsidR="00E7248F" w:rsidRPr="00156A4D" w:rsidRDefault="00425CD1">
      <w:pPr>
        <w:autoSpaceDE w:val="0"/>
        <w:autoSpaceDN w:val="0"/>
        <w:spacing w:before="70" w:after="0" w:line="230" w:lineRule="auto"/>
        <w:ind w:right="3550"/>
        <w:jc w:val="right"/>
        <w:rPr>
          <w:lang w:val="ru-RU"/>
        </w:rPr>
      </w:pPr>
      <w:r w:rsidRPr="00156A4D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:rsidR="00E7248F" w:rsidRDefault="00E7248F">
      <w:pPr>
        <w:rPr>
          <w:lang w:val="ru-RU"/>
        </w:rPr>
      </w:pPr>
    </w:p>
    <w:p w:rsidR="00156A4D" w:rsidRPr="00252B8A" w:rsidRDefault="00156A4D" w:rsidP="00156A4D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252B8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252B8A">
        <w:rPr>
          <w:rFonts w:ascii="Times New Roman" w:eastAsia="Times New Roman" w:hAnsi="Times New Roman"/>
          <w:color w:val="000000"/>
          <w:sz w:val="24"/>
          <w:lang w:val="ru-RU"/>
        </w:rPr>
        <w:t>Юманова</w:t>
      </w:r>
      <w:proofErr w:type="spellEnd"/>
      <w:r w:rsidRPr="00252B8A">
        <w:rPr>
          <w:rFonts w:ascii="Times New Roman" w:eastAsia="Times New Roman" w:hAnsi="Times New Roman"/>
          <w:color w:val="000000"/>
          <w:sz w:val="24"/>
          <w:lang w:val="ru-RU"/>
        </w:rPr>
        <w:t xml:space="preserve"> Татьяна Павловна</w:t>
      </w:r>
    </w:p>
    <w:p w:rsidR="00156A4D" w:rsidRPr="00F056B3" w:rsidRDefault="00156A4D" w:rsidP="00156A4D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156A4D" w:rsidRPr="00F056B3" w:rsidRDefault="00156A4D" w:rsidP="00156A4D">
      <w:pPr>
        <w:rPr>
          <w:lang w:val="ru-RU"/>
        </w:rPr>
        <w:sectPr w:rsidR="00156A4D" w:rsidRPr="00F056B3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156A4D" w:rsidRPr="00F056B3" w:rsidRDefault="00156A4D" w:rsidP="00156A4D">
      <w:pPr>
        <w:autoSpaceDE w:val="0"/>
        <w:autoSpaceDN w:val="0"/>
        <w:spacing w:after="228" w:line="220" w:lineRule="exact"/>
        <w:rPr>
          <w:lang w:val="ru-RU"/>
        </w:rPr>
      </w:pPr>
    </w:p>
    <w:p w:rsidR="00156A4D" w:rsidRPr="00F056B3" w:rsidRDefault="00156A4D" w:rsidP="00156A4D">
      <w:pPr>
        <w:autoSpaceDE w:val="0"/>
        <w:autoSpaceDN w:val="0"/>
        <w:spacing w:after="0" w:line="230" w:lineRule="auto"/>
        <w:ind w:right="3438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.Т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абар-Черки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156A4D" w:rsidRPr="00F056B3" w:rsidRDefault="00156A4D" w:rsidP="00156A4D">
      <w:pPr>
        <w:rPr>
          <w:lang w:val="ru-RU"/>
        </w:rPr>
        <w:sectPr w:rsidR="00156A4D" w:rsidRPr="00F056B3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156A4D" w:rsidRPr="00156A4D" w:rsidRDefault="00156A4D" w:rsidP="00156A4D">
      <w:pPr>
        <w:jc w:val="center"/>
        <w:rPr>
          <w:lang w:val="ru-RU"/>
        </w:rPr>
        <w:sectPr w:rsidR="00156A4D" w:rsidRPr="00156A4D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  <w:bookmarkStart w:id="0" w:name="_GoBack"/>
      <w:bookmarkEnd w:id="0"/>
    </w:p>
    <w:p w:rsidR="00E7248F" w:rsidRPr="00156A4D" w:rsidRDefault="00425CD1">
      <w:pPr>
        <w:autoSpaceDE w:val="0"/>
        <w:autoSpaceDN w:val="0"/>
        <w:spacing w:after="0" w:line="230" w:lineRule="auto"/>
        <w:rPr>
          <w:lang w:val="ru-RU"/>
        </w:rPr>
      </w:pPr>
      <w:r w:rsidRPr="00156A4D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E7248F" w:rsidRPr="00425CD1" w:rsidRDefault="00425CD1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E7248F" w:rsidRPr="00425CD1" w:rsidRDefault="00425CD1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7248F" w:rsidRPr="00425CD1" w:rsidRDefault="00425CD1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7248F" w:rsidRPr="00425CD1" w:rsidRDefault="00425CD1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7248F" w:rsidRPr="00425CD1" w:rsidRDefault="00425CD1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66" w:line="220" w:lineRule="exact"/>
        <w:rPr>
          <w:lang w:val="ru-RU"/>
        </w:rPr>
      </w:pPr>
    </w:p>
    <w:p w:rsidR="00E7248F" w:rsidRPr="00425CD1" w:rsidRDefault="00425CD1">
      <w:pPr>
        <w:autoSpaceDE w:val="0"/>
        <w:autoSpaceDN w:val="0"/>
        <w:spacing w:after="0"/>
        <w:ind w:right="432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:rsidR="00E7248F" w:rsidRPr="00425CD1" w:rsidRDefault="00425CD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E7248F" w:rsidRPr="00425CD1" w:rsidRDefault="00425CD1">
      <w:pPr>
        <w:autoSpaceDE w:val="0"/>
        <w:autoSpaceDN w:val="0"/>
        <w:spacing w:before="192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во 2 классе отводится 1 час в неделю, всего 34 часа.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78" w:line="220" w:lineRule="exact"/>
        <w:rPr>
          <w:lang w:val="ru-RU"/>
        </w:rPr>
      </w:pPr>
    </w:p>
    <w:p w:rsidR="00E7248F" w:rsidRPr="00425CD1" w:rsidRDefault="00425CD1">
      <w:pPr>
        <w:autoSpaceDE w:val="0"/>
        <w:autoSpaceDN w:val="0"/>
        <w:spacing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346" w:after="0" w:line="271" w:lineRule="auto"/>
        <w:ind w:right="576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Пастель и мелки — особенности и выразительные свойства графических материалов, приёмы работы.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Штриховка. Умение внимательно рассматривать и анализировать форму натурного предмета.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E7248F" w:rsidRPr="00425CD1" w:rsidRDefault="00425CD1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Цвета основные и составные. Развитие навыков смешивания красок и получения нового цвета.</w:t>
      </w:r>
    </w:p>
    <w:p w:rsidR="00E7248F" w:rsidRPr="00425CD1" w:rsidRDefault="00425CD1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Приёмы работы гуашью. Разный характер мазков и движений кистью. Пастозное, плотное и прозрачное нанесение краски.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Акварель и её свойства. Акварельные кисти. Приёмы работы акварелью.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Цвет тёплый и холодный — цветовой контраст.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Цвет открытый — звонкий и приглушённый, тихий. Эмоциональная выразительность цвета.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из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пластилины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глины игрушки — сказочного животного по мотивам выбранного художественного народного промысла (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игрушка, дымковский петух,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каргопольский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Полкан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Рисунок геометрического орнамента кружева или вышивки.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Декоративная композиция. Ритм пятен в декоративной аппликации.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Поделки из подручных нехудожественных материалов.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78" w:line="220" w:lineRule="exact"/>
        <w:rPr>
          <w:lang w:val="ru-RU"/>
        </w:rPr>
      </w:pPr>
    </w:p>
    <w:p w:rsidR="00E7248F" w:rsidRPr="00425CD1" w:rsidRDefault="00425CD1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Декоративные изображения животных в игрушках народных промыслов;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филимоновские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дымковские,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каргопольские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игрового сказочного города из бумаги (на основе сворачивания геометрических тел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—п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E7248F" w:rsidRPr="00425CD1" w:rsidRDefault="00425CD1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Восприятие орнаментальных произведений прикладного искусства (кружево, шитьё, резьба и роспись и др.).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и в скульптуре (произведения В. В.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). Наблюдение животных с точки зрения их пропорций, характера движения, пластики.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другом графическом редакторе).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(карандаш, кисточка, ластик, заливка и др.)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простых сюжетов (например, образ дерева).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98" w:right="692" w:bottom="1440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78" w:line="220" w:lineRule="exact"/>
        <w:rPr>
          <w:lang w:val="ru-RU"/>
        </w:rPr>
      </w:pPr>
    </w:p>
    <w:p w:rsidR="00E7248F" w:rsidRPr="00425CD1" w:rsidRDefault="00425CD1">
      <w:pPr>
        <w:autoSpaceDE w:val="0"/>
        <w:autoSpaceDN w:val="0"/>
        <w:spacing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7248F" w:rsidRPr="00425CD1" w:rsidRDefault="00425CD1">
      <w:pPr>
        <w:autoSpaceDE w:val="0"/>
        <w:autoSpaceDN w:val="0"/>
        <w:spacing w:before="346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7248F" w:rsidRPr="00425CD1" w:rsidRDefault="00425CD1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 результатов: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7248F" w:rsidRPr="00425CD1" w:rsidRDefault="00425CD1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E7248F" w:rsidRPr="00425CD1" w:rsidRDefault="00425CD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7248F" w:rsidRPr="00425CD1" w:rsidRDefault="00425CD1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7248F" w:rsidRPr="00425CD1" w:rsidRDefault="00425CD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прекрасном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7248F" w:rsidRPr="00425CD1" w:rsidRDefault="00425CD1">
      <w:pPr>
        <w:autoSpaceDE w:val="0"/>
        <w:autoSpaceDN w:val="0"/>
        <w:spacing w:before="70" w:after="0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вств сп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78" w:line="220" w:lineRule="exact"/>
        <w:rPr>
          <w:lang w:val="ru-RU"/>
        </w:rPr>
      </w:pPr>
    </w:p>
    <w:p w:rsidR="00E7248F" w:rsidRPr="00425CD1" w:rsidRDefault="00425CD1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E7248F" w:rsidRPr="00425CD1" w:rsidRDefault="00425CD1">
      <w:pPr>
        <w:autoSpaceDE w:val="0"/>
        <w:autoSpaceDN w:val="0"/>
        <w:spacing w:before="262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425CD1">
        <w:rPr>
          <w:lang w:val="ru-RU"/>
        </w:rPr>
        <w:tab/>
      </w:r>
      <w:proofErr w:type="gramStart"/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E7248F" w:rsidRPr="00425CD1" w:rsidRDefault="00425CD1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425C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78" w:line="220" w:lineRule="exact"/>
        <w:rPr>
          <w:lang w:val="ru-RU"/>
        </w:rPr>
      </w:pPr>
    </w:p>
    <w:p w:rsidR="00E7248F" w:rsidRPr="00425CD1" w:rsidRDefault="00425CD1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25CD1">
        <w:rPr>
          <w:lang w:val="ru-RU"/>
        </w:rPr>
        <w:tab/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425CD1">
        <w:rPr>
          <w:lang w:val="ru-RU"/>
        </w:rPr>
        <w:tab/>
      </w:r>
      <w:proofErr w:type="gramStart"/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425CD1">
        <w:rPr>
          <w:lang w:val="ru-RU"/>
        </w:rPr>
        <w:tab/>
      </w:r>
      <w:proofErr w:type="gramStart"/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:rsidR="00E7248F" w:rsidRPr="00425CD1" w:rsidRDefault="00425CD1">
      <w:pPr>
        <w:autoSpaceDE w:val="0"/>
        <w:autoSpaceDN w:val="0"/>
        <w:spacing w:before="262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7248F" w:rsidRPr="00425CD1" w:rsidRDefault="00425CD1">
      <w:pPr>
        <w:autoSpaceDE w:val="0"/>
        <w:autoSpaceDN w:val="0"/>
        <w:spacing w:before="166" w:after="0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E7248F" w:rsidRPr="00425CD1" w:rsidRDefault="00425CD1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Осваивать особенности и приёмы работы новыми графическими художественными материалами;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66" w:line="220" w:lineRule="exact"/>
        <w:rPr>
          <w:lang w:val="ru-RU"/>
        </w:rPr>
      </w:pPr>
    </w:p>
    <w:p w:rsidR="00E7248F" w:rsidRPr="00425CD1" w:rsidRDefault="00425CD1">
      <w:pPr>
        <w:autoSpaceDE w:val="0"/>
        <w:autoSpaceDN w:val="0"/>
        <w:spacing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осваивать выразительные свойства твёрдых, сухих, мягких и жидких графических материалов.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навыки изображения на основе разной по характеру и способу наложения линии. </w:t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2" w:after="0"/>
        <w:ind w:right="720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белой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и чёрной (для изменения их тона).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эмоциональную выразительность цвета: цвет звонкий и яркий, радостный; цвет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мягкий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глухой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» и мрачный и др.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дымковская игрушки или с учётом местных промыслов). </w:t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 w:line="271" w:lineRule="auto"/>
        <w:ind w:right="1440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  <w:proofErr w:type="gramEnd"/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78" w:line="220" w:lineRule="exact"/>
        <w:rPr>
          <w:lang w:val="ru-RU"/>
        </w:rPr>
      </w:pPr>
    </w:p>
    <w:p w:rsidR="00E7248F" w:rsidRPr="00425CD1" w:rsidRDefault="00425CD1">
      <w:pPr>
        <w:autoSpaceDE w:val="0"/>
        <w:autoSpaceDN w:val="0"/>
        <w:spacing w:after="0" w:line="271" w:lineRule="auto"/>
        <w:ind w:right="432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дымковская игрушки или с учётом местных промыслов).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7248F" w:rsidRPr="00425CD1" w:rsidRDefault="00425CD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7248F" w:rsidRPr="00425CD1" w:rsidRDefault="00425CD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2" w:after="0" w:line="271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Осваивать понимание образа здания, то есть его эмоционального воздействия.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архитектурным постройкам.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425CD1">
        <w:rPr>
          <w:lang w:val="ru-RU"/>
        </w:rPr>
        <w:br/>
      </w: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7248F" w:rsidRPr="00425CD1" w:rsidRDefault="00425CD1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E7248F" w:rsidRPr="00425CD1" w:rsidRDefault="00425CD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(и других по выбору учителя).</w:t>
      </w:r>
    </w:p>
    <w:p w:rsidR="00E7248F" w:rsidRPr="00425CD1" w:rsidRDefault="00425CD1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proofErr w:type="gramStart"/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</w:t>
      </w:r>
      <w:proofErr w:type="gramEnd"/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66" w:line="220" w:lineRule="exact"/>
        <w:rPr>
          <w:lang w:val="ru-RU"/>
        </w:rPr>
      </w:pPr>
    </w:p>
    <w:p w:rsidR="00E7248F" w:rsidRPr="00425CD1" w:rsidRDefault="00425CD1">
      <w:pPr>
        <w:autoSpaceDE w:val="0"/>
        <w:autoSpaceDN w:val="0"/>
        <w:spacing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другом графическом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редакторе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а также построения из них простых рисунков или орнаментов.</w:t>
      </w:r>
    </w:p>
    <w:p w:rsidR="00E7248F" w:rsidRPr="00425CD1" w:rsidRDefault="00425CD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E7248F" w:rsidRPr="00425CD1" w:rsidRDefault="00425CD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5CD1">
        <w:rPr>
          <w:lang w:val="ru-RU"/>
        </w:rPr>
        <w:tab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Участвовать в обсуждении композиционного построения кадра в фотографии.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64" w:line="220" w:lineRule="exact"/>
        <w:rPr>
          <w:lang w:val="ru-RU"/>
        </w:rPr>
      </w:pPr>
    </w:p>
    <w:p w:rsidR="00E7248F" w:rsidRDefault="00425CD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62"/>
        <w:gridCol w:w="528"/>
        <w:gridCol w:w="1104"/>
        <w:gridCol w:w="1142"/>
        <w:gridCol w:w="864"/>
        <w:gridCol w:w="2162"/>
        <w:gridCol w:w="1080"/>
        <w:gridCol w:w="5392"/>
      </w:tblGrid>
      <w:tr w:rsidR="00E7248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5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7248F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</w:tr>
      <w:tr w:rsidR="00E724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E7248F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52" w:lineRule="auto"/>
              <w:ind w:left="72"/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Ритм линий. Выразительность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линии. Художественные материалы для линейного рисунка и их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свойства.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рисунка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80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работы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графическими материалами и навыки линейного рисунка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plst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/59559 Рисуем комнатный цветок карандашом.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ИЗО. Красота природных форм</w:t>
            </w:r>
          </w:p>
        </w:tc>
      </w:tr>
      <w:tr w:rsidR="00E7248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Пастель и мелки — особенности и выразительные свойства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графических материалов, приёмы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работы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графическими материалами и навыки линейного рисунка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/09218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dd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42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9189467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87/?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playlist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=59559 Рисуем стеклянные предметы на тёмном фоне.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ИЗО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Загадки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белого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чёрного.</w:t>
            </w:r>
          </w:p>
        </w:tc>
      </w:tr>
      <w:tr w:rsidR="00E7248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Ритм пятен: знакомство с основами композиции. Расположение пятна на плоскости листа: сгущение,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разброс, доминанта, равновесие, спокойствие и движение.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E7248F" w:rsidP="00425CD1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понимать свойства линейного ритма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ритмическую организацию изображения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/16019306372570578502 Урок ИЗО во 2 классе на тему Ритм пятен.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мастер-класс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рисованию</w:t>
            </w:r>
            <w:proofErr w:type="spellEnd"/>
          </w:p>
        </w:tc>
      </w:tr>
      <w:tr w:rsidR="00E7248F" w:rsidRPr="00425CD1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Пропорции — соотношение частей и целого. Развитие аналитических навыков сравнения пропорций.</w:t>
            </w:r>
          </w:p>
          <w:p w:rsidR="00E7248F" w:rsidRPr="00425CD1" w:rsidRDefault="00425CD1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Выразительные свойства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пропорций. Рисунки различных птиц.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E7248F" w:rsidP="00425CD1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разных птиц (по фотографиям)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характеризовать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соотношения пропорций в их строении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425CD1">
              <w:rPr>
                <w:lang w:val="ru-RU"/>
              </w:rPr>
              <w:br/>
            </w:r>
            <w:proofErr w:type="gram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рисунки разных видов птиц, меняя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их пропорции (например,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рисунки цапли, пингвина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др.).;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/3817026548052214310 Урок ИЗО 2 класс "Изображение и реальность"</w:t>
            </w:r>
          </w:p>
        </w:tc>
      </w:tr>
      <w:tr w:rsidR="00E7248F" w:rsidRPr="00425CD1">
        <w:trPr>
          <w:trHeight w:hRule="exact" w:val="25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 простого предмета.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простым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карандашом рисунок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натуры простого предмета (например, предметов своего письменного стола) или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небольшого фрукта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425CD1">
              <w:rPr>
                <w:lang w:val="ru-RU"/>
              </w:rPr>
              <w:br/>
            </w:r>
            <w:proofErr w:type="gram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внимательного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разглядывания объекта.;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последовательность этапов ведения рисунка с натуры.;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/17352846628708985197 рисование яблока с натуры 2 класс</w:t>
            </w:r>
          </w:p>
        </w:tc>
      </w:tr>
    </w:tbl>
    <w:p w:rsidR="00E7248F" w:rsidRPr="00425CD1" w:rsidRDefault="00E7248F">
      <w:pPr>
        <w:autoSpaceDE w:val="0"/>
        <w:autoSpaceDN w:val="0"/>
        <w:spacing w:after="0" w:line="14" w:lineRule="exact"/>
        <w:rPr>
          <w:lang w:val="ru-RU"/>
        </w:rPr>
      </w:pPr>
    </w:p>
    <w:p w:rsidR="00E7248F" w:rsidRPr="00425CD1" w:rsidRDefault="00E7248F">
      <w:pPr>
        <w:rPr>
          <w:lang w:val="ru-RU"/>
        </w:rPr>
        <w:sectPr w:rsidR="00E7248F" w:rsidRPr="00425CD1">
          <w:pgSz w:w="16840" w:h="11900"/>
          <w:pgMar w:top="282" w:right="640" w:bottom="9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62"/>
        <w:gridCol w:w="528"/>
        <w:gridCol w:w="1104"/>
        <w:gridCol w:w="1142"/>
        <w:gridCol w:w="864"/>
        <w:gridCol w:w="2162"/>
        <w:gridCol w:w="1080"/>
        <w:gridCol w:w="5392"/>
      </w:tblGrid>
      <w:tr w:rsidR="00E7248F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предмета на листе бумаги. Определение формы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предмета. Соотношение частей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предмета. Светлые и тёмные части предмета, тень под предметом.</w:t>
            </w:r>
          </w:p>
          <w:p w:rsidR="00E7248F" w:rsidRPr="00425CD1" w:rsidRDefault="00425CD1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Штриховка. Умение внимательно рассматривать и анализировать форму натурного предмета.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и тренировать навык штриховки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425CD1">
              <w:rPr>
                <w:lang w:val="ru-RU"/>
              </w:rPr>
              <w:br/>
            </w:r>
            <w:proofErr w:type="gram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самые тёмные и самые светлые места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/2802957922681456153 Рисуем натюрморт с яблоком цветными карандашами.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ИЗО. Природные и рукотворные</w:t>
            </w:r>
          </w:p>
        </w:tc>
      </w:tr>
      <w:tr w:rsidR="00E7248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животного с активным выражением его характера.</w:t>
            </w:r>
          </w:p>
          <w:p w:rsidR="00E7248F" w:rsidRPr="00425CD1" w:rsidRDefault="00425CD1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Аналитическое рассматривание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графики, произведений, созданных в анималистическом жанре.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рисунок по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памяти или по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представлению любимого животного, стараясь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его характер;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acecab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beabc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33258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539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30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dd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567/?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playlist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=59559 Рисуем панду карандашами.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ИЗО. Выражение характера изображаемых животных.</w:t>
            </w:r>
          </w:p>
        </w:tc>
      </w:tr>
      <w:tr w:rsidR="00E7248F">
        <w:trPr>
          <w:trHeight w:hRule="exact" w:val="348"/>
        </w:trPr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/>
        </w:tc>
      </w:tr>
      <w:tr w:rsidR="00E724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E7248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Цвета основные и составные.</w:t>
            </w:r>
          </w:p>
          <w:p w:rsidR="00E7248F" w:rsidRPr="00425CD1" w:rsidRDefault="00425CD1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Развитие навыков смешивания красок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с цветом, смешение красок и их наложения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/5410453756720755164 Рисуем цветочную поляну гуашью с детьми.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краски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строящие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многоцветье мира</w:t>
            </w:r>
          </w:p>
        </w:tc>
      </w:tr>
      <w:tr w:rsidR="00E7248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работы гуашью. Разный характер мазков и движений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кистью.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особенности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выразительные возможности работы кроющей краской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«гуашь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/3568901490339869646 Гуашь широкими мазками, плоской кистью.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</w:tr>
      <w:tr w:rsidR="00E7248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Пастозное, плотное и прозрачное нанесение краски.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особенности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выразительные возможности работы кроющей краской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«гуашь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058659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928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dae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7282/?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playlist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=59559 Рисуем осенний натюрморт с тыквой гуашью.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ИЗО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Разноцветные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краски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осени натюрморте.</w:t>
            </w:r>
          </w:p>
        </w:tc>
      </w:tr>
      <w:tr w:rsidR="00E7248F" w:rsidRPr="00425CD1">
        <w:trPr>
          <w:trHeight w:hRule="exact" w:val="10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Акварель и её свойства.</w:t>
            </w:r>
          </w:p>
          <w:p w:rsidR="00E7248F" w:rsidRDefault="00425CD1">
            <w:pPr>
              <w:autoSpaceDE w:val="0"/>
              <w:autoSpaceDN w:val="0"/>
              <w:spacing w:before="18" w:after="0" w:line="245" w:lineRule="auto"/>
              <w:ind w:left="72" w:right="576"/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Акварельные кисти.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акварелью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работы акварелью и понимать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работы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прозрачной краской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/5905929199692477106 Основные приемы работы с акварелью.</w:t>
            </w:r>
          </w:p>
        </w:tc>
      </w:tr>
      <w:tr w:rsidR="00E7248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Цвета тёплый и холодный (цветовой контраст).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и различать тёплый и холодный цвета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/13128934713963908336 Урок ИЗО 2 класс "Цвет как средство выражения: тёплые и холодные цвета" </w:t>
            </w:r>
            <w:r w:rsidRPr="00425CD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/1389644140589932644 Урок ИЗО 2 класс "Тёплые и холодные цвета.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Солнце и месяц"</w:t>
            </w:r>
          </w:p>
        </w:tc>
      </w:tr>
      <w:tr w:rsidR="00E7248F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Цвета тёмный и светлый (тональные отношения).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различать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тёплые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холодные оттенки цвета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/4568265866461647522 Урок рисования красками.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Простые рисунки для детей. Рисуем вместе</w:t>
            </w:r>
          </w:p>
        </w:tc>
      </w:tr>
      <w:tr w:rsidR="00E7248F" w:rsidRPr="00425CD1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7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Затемнение цвета с помощью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тёмной краски и </w:t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разбеление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цвета. Эмоциональная выразительность цветовых состояний и отношений.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и различать тёмные и светлые оттенки цвета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/17645621595510599858 Пошаговый урок по рисованию северного сияния гуашью</w:t>
            </w:r>
          </w:p>
        </w:tc>
      </w:tr>
      <w:tr w:rsidR="00E7248F" w:rsidRPr="00425CD1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 открытый — звонкий и цвет приглушённый — тихий.</w:t>
            </w:r>
          </w:p>
          <w:p w:rsidR="00E7248F" w:rsidRDefault="00425CD1">
            <w:pPr>
              <w:autoSpaceDE w:val="0"/>
              <w:autoSpaceDN w:val="0"/>
              <w:spacing w:before="1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выразительность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цвета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эмоциональное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звучание цвета: цвет звонкий, яркий, глухой. Приобретать навыки работы с цветом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/13793010317457383987 Рисуем весеннюю землю гуашью. Тихие и звонкие цвета. Цвет как средство выражения.</w:t>
            </w:r>
          </w:p>
        </w:tc>
      </w:tr>
    </w:tbl>
    <w:p w:rsidR="00E7248F" w:rsidRPr="00425CD1" w:rsidRDefault="00E7248F">
      <w:pPr>
        <w:autoSpaceDE w:val="0"/>
        <w:autoSpaceDN w:val="0"/>
        <w:spacing w:after="0" w:line="14" w:lineRule="exact"/>
        <w:rPr>
          <w:lang w:val="ru-RU"/>
        </w:rPr>
      </w:pPr>
    </w:p>
    <w:p w:rsidR="00E7248F" w:rsidRPr="00425CD1" w:rsidRDefault="00E7248F">
      <w:pPr>
        <w:rPr>
          <w:lang w:val="ru-RU"/>
        </w:rPr>
        <w:sectPr w:rsidR="00E7248F" w:rsidRPr="00425CD1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62"/>
        <w:gridCol w:w="528"/>
        <w:gridCol w:w="1104"/>
        <w:gridCol w:w="1142"/>
        <w:gridCol w:w="864"/>
        <w:gridCol w:w="2162"/>
        <w:gridCol w:w="1080"/>
        <w:gridCol w:w="5392"/>
      </w:tblGrid>
      <w:tr w:rsidR="00E7248F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природы (моря)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 разных контрастных состояниях погоды и соответствующих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цветовых состояниях (туман,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нежное утро, гроза, буря, ветер;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изменения цвета при передаче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контрастных состояний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погоды на примере морских пейзажей И. К. Айвазовского и других известных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художников-маринистов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(по выбору учителя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/59386154269105085 Как нарисовать закат на море гуашью.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Гуашь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начинающих</w:t>
            </w:r>
            <w:proofErr w:type="spellEnd"/>
          </w:p>
        </w:tc>
      </w:tr>
      <w:tr w:rsidR="00E7248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80" w:after="0" w:line="245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художник</w:t>
            </w:r>
            <w:proofErr w:type="gram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а-</w:t>
            </w:r>
            <w:proofErr w:type="gramEnd"/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мариниста И. К. Айвазовского.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80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80" w:after="0" w:line="250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Запоминать и узнавать известные картины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художника И. К.</w:t>
            </w:r>
          </w:p>
          <w:p w:rsidR="00E7248F" w:rsidRDefault="00425CD1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Айвазовского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/10391047031200336869 Как нарисовать ночной пейзаж с дельфином гуашью поэтапно.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начинающих</w:t>
            </w:r>
            <w:proofErr w:type="spellEnd"/>
          </w:p>
        </w:tc>
      </w:tr>
      <w:tr w:rsidR="00E7248F" w:rsidRPr="00425CD1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50" w:lineRule="auto"/>
              <w:ind w:left="72"/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сказочного персонажа с ярко выраженным характером.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мужской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женский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Обсуждать, объяснять,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какими художественными средствами удалось показать характер сказочных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персонажей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425CD1">
              <w:rPr>
                <w:lang w:val="ru-RU"/>
              </w:rPr>
              <w:br/>
            </w:r>
            <w:proofErr w:type="gram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понимать, что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 всегда выражает своё отношение к тому, что изображает, он может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изобразить доброе и злое,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грозное и нежное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BN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UOTi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Как нарисовать короля/ Рисуем героев сказок/ Уроки рисования для детей</w:t>
            </w:r>
          </w:p>
        </w:tc>
      </w:tr>
      <w:tr w:rsidR="00E7248F">
        <w:trPr>
          <w:trHeight w:hRule="exact" w:val="348"/>
        </w:trPr>
        <w:tc>
          <w:tcPr>
            <w:tcW w:w="323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74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/>
        </w:tc>
      </w:tr>
      <w:tr w:rsidR="00E724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E7248F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r w:rsidRPr="00425CD1">
              <w:rPr>
                <w:lang w:val="ru-RU"/>
              </w:rPr>
              <w:br/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филимоновская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дымковская, </w:t>
            </w:r>
            <w:r w:rsidRPr="00425CD1">
              <w:rPr>
                <w:lang w:val="ru-RU"/>
              </w:rPr>
              <w:br/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игрушки (и другие по выбору учителя с учётом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Познакомиться с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традиционными игрушками одного из народных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промыслов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/12689983225589898581 Мастер - класс "Лепка </w:t>
            </w:r>
            <w:proofErr w:type="spell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филимоновской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игрушки" </w:t>
            </w:r>
            <w:r w:rsidRPr="00425CD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13778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320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973545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56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febdc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playlist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=59559 Рисуем </w:t>
            </w:r>
            <w:proofErr w:type="spell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Филимоновскую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игрушку.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 ИЗО 2 класс В мастерской мастера-игрушечника.</w:t>
            </w:r>
          </w:p>
        </w:tc>
      </w:tr>
      <w:tr w:rsidR="00E7248F" w:rsidRPr="00425CD1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 лепки в соответствии с традициями промысла.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последовательность лепки игрушки в традициях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выбранного промысла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/12689983225589898581 Мастер - класс "Лепка </w:t>
            </w:r>
            <w:proofErr w:type="spell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филимоновской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игрушки"</w:t>
            </w:r>
          </w:p>
        </w:tc>
      </w:tr>
      <w:tr w:rsidR="00E7248F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52" w:lineRule="auto"/>
              <w:ind w:left="72"/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из пластилина или глины животных с передачей характерной пластики движения.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Соблюдение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цельности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преобразование и добавление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детале.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передачи движения и разного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характера движений в лепке из пластилина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/17913205672030749184 Как слепить барашка и бычка из пластилина?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Лепим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пластилиновых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животных</w:t>
            </w:r>
            <w:proofErr w:type="spellEnd"/>
          </w:p>
        </w:tc>
      </w:tr>
      <w:tr w:rsidR="00E7248F">
        <w:trPr>
          <w:trHeight w:hRule="exact" w:val="348"/>
        </w:trPr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/>
        </w:tc>
      </w:tr>
      <w:tr w:rsidR="00E7248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</w:tbl>
    <w:p w:rsidR="00E7248F" w:rsidRDefault="00E7248F">
      <w:pPr>
        <w:autoSpaceDE w:val="0"/>
        <w:autoSpaceDN w:val="0"/>
        <w:spacing w:after="0" w:line="14" w:lineRule="exact"/>
      </w:pPr>
    </w:p>
    <w:p w:rsidR="00E7248F" w:rsidRDefault="00E7248F">
      <w:pPr>
        <w:sectPr w:rsidR="00E7248F">
          <w:pgSz w:w="16840" w:h="11900"/>
          <w:pgMar w:top="284" w:right="640" w:bottom="4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48F" w:rsidRDefault="00E724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62"/>
        <w:gridCol w:w="528"/>
        <w:gridCol w:w="1104"/>
        <w:gridCol w:w="1142"/>
        <w:gridCol w:w="864"/>
        <w:gridCol w:w="2162"/>
        <w:gridCol w:w="1080"/>
        <w:gridCol w:w="5392"/>
      </w:tblGrid>
      <w:tr w:rsidR="00E7248F" w:rsidRPr="00425CD1">
        <w:trPr>
          <w:trHeight w:hRule="exact" w:val="18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Наблюдение узоров в природе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(на основе фотографий в условиях урока): снежинки, паутинки, роса на листьях и др. Сопоставление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 орнаментами в произведениях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декоративно-прикладного искусства (кружево, вышивка, ювелирные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изделия и т. д.).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эстетически оценивать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разнообразие форм 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природе, воспринимаемых как узоры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/051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545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159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7619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fc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96/?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playlist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=59559 Рисуем кокошник с детьми. Урок 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</w:t>
            </w:r>
            <w:proofErr w:type="gram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Самоцветы земли и мастерство ювелиров. Украшение и фантазия.</w:t>
            </w:r>
          </w:p>
        </w:tc>
      </w:tr>
      <w:tr w:rsidR="00E7248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геометрического орнамента кружева или вышивки.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80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эскиз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геометрического орнамента кружева или вышивки на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основе природных мотивов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/2574036033732660011 Урок ИЗО 2 класс "Украшение и фантазия.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Кружева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</w:p>
        </w:tc>
      </w:tr>
      <w:tr w:rsidR="00E7248F" w:rsidRPr="00425CD1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композиция. Ритм пятен в декоративной аппликации.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понимать, что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украшения человека всегда рассказывают о нём,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выявляют особенности его характера, представления о красоте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/11457435126200545644 Как нарисовать кокошник урок изо</w:t>
            </w:r>
          </w:p>
        </w:tc>
      </w:tr>
      <w:tr w:rsidR="00E7248F" w:rsidRPr="00425CD1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Декоративные изображения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животных в игрушках народных промыслов: </w:t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филимоновский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олень, дымковский петух, </w:t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каргопольский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Полкан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(по выбору учителя с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учётом местных промыслов).</w:t>
            </w:r>
          </w:p>
          <w:p w:rsidR="00E7248F" w:rsidRPr="00425CD1" w:rsidRDefault="00425CD1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Поделки из подручных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нехудожественных материалов.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орнаментального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оформления сказочных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глиняных зверушек по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мотивам народных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промыслов (по выбору учителя с учётом местных промыслов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/16357287500710917780 </w:t>
            </w:r>
            <w:proofErr w:type="spell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Филимоновская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Игрушка урок рисования</w:t>
            </w:r>
          </w:p>
        </w:tc>
      </w:tr>
      <w:tr w:rsidR="00E7248F" w:rsidRPr="00425CD1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 одежды человека.</w:t>
            </w:r>
          </w:p>
          <w:p w:rsidR="00E7248F" w:rsidRPr="00425CD1" w:rsidRDefault="00425CD1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Разнообразие украшений.</w:t>
            </w:r>
          </w:p>
          <w:p w:rsidR="00E7248F" w:rsidRPr="00425CD1" w:rsidRDefault="00425CD1">
            <w:pPr>
              <w:autoSpaceDE w:val="0"/>
              <w:autoSpaceDN w:val="0"/>
              <w:spacing w:before="18" w:after="0" w:line="250" w:lineRule="auto"/>
              <w:ind w:left="72" w:right="516"/>
              <w:jc w:val="both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Традиционные (исторические, народные) женские и мужские украшения.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Знакомиться и рассматривать традиционные народные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украшения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/1642947620115319138 Видео-урок по рисованию и ИЗО: Мужской русский народный костюм</w:t>
            </w:r>
          </w:p>
        </w:tc>
      </w:tr>
      <w:tr w:rsidR="00E7248F" w:rsidRPr="00425CD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Назначение украшений и их значение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красками рисунки украшений народных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/1642947620115319138 Видео-урок по рисованию и ИЗО "Женский русский народный костюм"</w:t>
            </w:r>
          </w:p>
        </w:tc>
      </w:tr>
      <w:tr w:rsidR="00E7248F">
        <w:trPr>
          <w:trHeight w:hRule="exact" w:val="348"/>
        </w:trPr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/>
        </w:tc>
      </w:tr>
      <w:tr w:rsidR="00E724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E7248F">
        <w:trPr>
          <w:trHeight w:hRule="exact" w:val="14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из бумаги.</w:t>
            </w:r>
          </w:p>
          <w:p w:rsidR="00E7248F" w:rsidRPr="00425CD1" w:rsidRDefault="00425CD1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с полосой бумаги, разные варианты складывания, закручивания, надрезания.</w:t>
            </w:r>
          </w:p>
          <w:p w:rsidR="00E7248F" w:rsidRDefault="00425CD1">
            <w:pPr>
              <w:autoSpaceDE w:val="0"/>
              <w:autoSpaceDN w:val="0"/>
              <w:spacing w:before="2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Макетирование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пространства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детской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площадки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создания объёмных предметов из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бумаги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/9522025183227357689 объёмное конструирование из цветной бумаги.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Мастерим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детьми</w:t>
            </w:r>
            <w:proofErr w:type="spellEnd"/>
          </w:p>
        </w:tc>
      </w:tr>
    </w:tbl>
    <w:p w:rsidR="00E7248F" w:rsidRDefault="00E7248F">
      <w:pPr>
        <w:autoSpaceDE w:val="0"/>
        <w:autoSpaceDN w:val="0"/>
        <w:spacing w:after="0" w:line="14" w:lineRule="exact"/>
      </w:pPr>
    </w:p>
    <w:p w:rsidR="00E7248F" w:rsidRDefault="00E7248F">
      <w:pPr>
        <w:sectPr w:rsidR="00E7248F">
          <w:pgSz w:w="16840" w:h="11900"/>
          <w:pgMar w:top="284" w:right="640" w:bottom="7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48F" w:rsidRDefault="00E724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62"/>
        <w:gridCol w:w="528"/>
        <w:gridCol w:w="1104"/>
        <w:gridCol w:w="1142"/>
        <w:gridCol w:w="864"/>
        <w:gridCol w:w="2162"/>
        <w:gridCol w:w="1080"/>
        <w:gridCol w:w="5392"/>
      </w:tblGrid>
      <w:tr w:rsidR="00E7248F" w:rsidRPr="00425CD1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Построение игрового сказочного города из бумаги на основе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сворачивания геометрических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тел — параллелепипедов разной высоты, цилиндров с прорезями и наклейками; приёмы завивания, скручивания и складывания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полоски бумаги (например,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гармошкой).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Макетировать из бумаги пространство сказочного игрушечного города или детскую площадку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/17111603365461053781 Макет города.</w:t>
            </w:r>
          </w:p>
        </w:tc>
      </w:tr>
      <w:tr w:rsidR="00E7248F" w:rsidRPr="00425CD1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80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Образ здания. Памятники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отечественной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западноевропейской архитектуры с ярко выраженным характером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80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Развивать эмоциональное восприятие архитектурных построек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CuWACrnNa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98 Строим замок Мастер-класс для детей Как построить замок из бумаги своими руками?</w:t>
            </w:r>
          </w:p>
        </w:tc>
      </w:tr>
      <w:tr w:rsidR="00E7248F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Рисунок дома для доброго и злого сказочных персонажей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(иллюстрация сказки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E7248F" w:rsidP="00425CD1">
            <w:pPr>
              <w:autoSpaceDE w:val="0"/>
              <w:autoSpaceDN w:val="0"/>
              <w:spacing w:before="76" w:after="0" w:line="245" w:lineRule="auto"/>
              <w:rPr>
                <w:lang w:val="ru-RU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творческие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рисунки зданий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(по воображению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представлению, на основе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просмотренных материалов) для сказочных героев с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характером,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например, для добрых и злых волшебников;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/9630730823464663814 Рисуем дом для сказочного героя.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здания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Урок ИЗО.</w:t>
            </w:r>
          </w:p>
        </w:tc>
      </w:tr>
      <w:tr w:rsidR="00E7248F">
        <w:trPr>
          <w:trHeight w:hRule="exact" w:val="348"/>
        </w:trPr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/>
        </w:tc>
      </w:tr>
      <w:tr w:rsidR="00E7248F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E7248F" w:rsidRPr="00425CD1">
        <w:trPr>
          <w:trHeight w:hRule="exact" w:val="2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Восприятие произведений детского творчества. Обсуждение сюжетного и эмоционального содержания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E7248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детские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рисунки с точки зрения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содержания, сюжета,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настроения, расположения на листе, цвета и других средств художественной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 и 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соответствии с учебной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задачей, поставленной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учителем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/7995526941811895745 Благотворительная организация "Виктория" проводит выставку рисунков своих подопечных</w:t>
            </w:r>
          </w:p>
        </w:tc>
      </w:tr>
      <w:tr w:rsidR="00E7248F" w:rsidRPr="00425CD1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Художественное наблюдение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окружающей природы и красивых природных деталей; анализ их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конструкции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эмоционального воздействия.</w:t>
            </w:r>
          </w:p>
          <w:p w:rsidR="00E7248F" w:rsidRPr="00425CD1" w:rsidRDefault="00425CD1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Сопоставление их с рукотворными произведениями.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Развивать потребность и осваивать умения вести эстетические наблюдения явлений природы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/6387541969997080975 Природные явления -Презентация для детей</w:t>
            </w:r>
          </w:p>
        </w:tc>
      </w:tr>
    </w:tbl>
    <w:p w:rsidR="00E7248F" w:rsidRPr="00425CD1" w:rsidRDefault="00E7248F">
      <w:pPr>
        <w:autoSpaceDE w:val="0"/>
        <w:autoSpaceDN w:val="0"/>
        <w:spacing w:after="0" w:line="14" w:lineRule="exact"/>
        <w:rPr>
          <w:lang w:val="ru-RU"/>
        </w:rPr>
      </w:pPr>
    </w:p>
    <w:p w:rsidR="00E7248F" w:rsidRPr="00425CD1" w:rsidRDefault="00E7248F">
      <w:pPr>
        <w:rPr>
          <w:lang w:val="ru-RU"/>
        </w:rPr>
        <w:sectPr w:rsidR="00E7248F" w:rsidRPr="00425CD1">
          <w:pgSz w:w="16840" w:h="11900"/>
          <w:pgMar w:top="284" w:right="640" w:bottom="9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62"/>
        <w:gridCol w:w="528"/>
        <w:gridCol w:w="1104"/>
        <w:gridCol w:w="1142"/>
        <w:gridCol w:w="864"/>
        <w:gridCol w:w="2162"/>
        <w:gridCol w:w="1080"/>
        <w:gridCol w:w="5392"/>
      </w:tblGrid>
      <w:tr w:rsidR="00E7248F" w:rsidRPr="00425CD1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Восприятие орнаментальных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произведений декоративн</w:t>
            </w:r>
            <w:proofErr w:type="gram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о-</w:t>
            </w:r>
            <w:proofErr w:type="gramEnd"/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прикладного искусства (кружево, шитьё, резьба по дереву, чеканка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эстетического наблюдения и художественного анализа произведений декоративно-прикладного искусства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(кружево, шитьё, резьба и роспись по дереву, роспись по ткани и др.), их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орнаментальной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организации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/13669343782874474818 видео урок "Декоративно-прикладное искусство"</w:t>
            </w:r>
          </w:p>
        </w:tc>
      </w:tr>
      <w:tr w:rsidR="00E7248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живописи с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активным выражением цветового состояния в погоде.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 w:rsidP="00425CD1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структуру, цветовое состояние,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ритмическую организацию наблюдаемого природного явления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/15665265718289515043 «Времена года».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цветоведения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</w:tr>
      <w:tr w:rsidR="00E7248F" w:rsidRPr="00425CD1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пейзажистов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И. И. Левитана, И. И. Шишкина, А. И. Куинджи, Н. П. Крымова.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Запоминать имена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художников И. И. Левитана, И. И. Шишкина, И. К.</w:t>
            </w:r>
          </w:p>
          <w:p w:rsidR="00E7248F" w:rsidRDefault="00425CD1">
            <w:pPr>
              <w:autoSpaceDE w:val="0"/>
              <w:autoSpaceDN w:val="0"/>
              <w:spacing w:before="20" w:after="0" w:line="245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Айвазовского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А. И. Куинджи;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/14762179079260973579 Чем выделялись пейзажи художника Исаака Левитана среди работ других русских художников</w:t>
            </w:r>
          </w:p>
        </w:tc>
      </w:tr>
      <w:tr w:rsidR="00E7248F" w:rsidRPr="00425CD1">
        <w:trPr>
          <w:trHeight w:hRule="exact" w:val="28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анималистического жанра в графике: В. В. </w:t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Ватагин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Е. И. </w:t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Чарушин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; в скульптуре: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В. В. </w:t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Ватагин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. Наблюдение за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животными с точки зрения их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пропорций, характера движений, пластики.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восприятия, эстетического анализа произведений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отечественных художников-пейзажистов: И. И. Левитана, И. И. Шишкина, И. К.</w:t>
            </w:r>
          </w:p>
          <w:p w:rsidR="00E7248F" w:rsidRPr="00425CD1" w:rsidRDefault="00425CD1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Айвазовского, А. И.</w:t>
            </w:r>
          </w:p>
          <w:p w:rsidR="00E7248F" w:rsidRPr="00425CD1" w:rsidRDefault="00425CD1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Куинджи, Н. П. Крымова (и других по выбору учителя); художников-анималистов: В. В. </w:t>
            </w:r>
            <w:proofErr w:type="spell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Ватагина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Е. И. </w:t>
            </w:r>
            <w:proofErr w:type="spell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Чарушина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художников В. Ван Гога,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 Моне, А. Матисса (и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других по выбору учителя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yandex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preview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/5274828637108594897 Видеоролик "Анималистический жанр в живописи"</w:t>
            </w:r>
          </w:p>
        </w:tc>
      </w:tr>
      <w:tr w:rsidR="00E7248F">
        <w:trPr>
          <w:trHeight w:hRule="exact" w:val="348"/>
        </w:trPr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/>
        </w:tc>
      </w:tr>
      <w:tr w:rsidR="00E724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E7248F" w:rsidRPr="00425CD1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Компьютерные средства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изображения. Виды линий (в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или в другом графическом редакторе).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возможности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изображения с помощью разных видов линий 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(или в другом графическом редакторе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ctGQu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jUoew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Графический редактор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yZvpGOtNl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Программа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как рисовать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!</w:t>
            </w:r>
          </w:p>
        </w:tc>
      </w:tr>
      <w:tr w:rsidR="00E7248F" w:rsidRPr="00425CD1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Компьютерные средства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изображения. Работа с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геометрическими фигурами.</w:t>
            </w:r>
          </w:p>
          <w:p w:rsidR="00E7248F" w:rsidRPr="00425CD1" w:rsidRDefault="00425CD1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Трансформация и копирование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геометрических фигур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трансформации, копирования геометрических фигур 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построения из них простых рисунков или орнаментов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Ix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ARrsOkKM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рисуем геометрические фигуры.</w:t>
            </w:r>
          </w:p>
        </w:tc>
      </w:tr>
    </w:tbl>
    <w:p w:rsidR="00E7248F" w:rsidRPr="00425CD1" w:rsidRDefault="00E7248F">
      <w:pPr>
        <w:autoSpaceDE w:val="0"/>
        <w:autoSpaceDN w:val="0"/>
        <w:spacing w:after="0" w:line="14" w:lineRule="exact"/>
        <w:rPr>
          <w:lang w:val="ru-RU"/>
        </w:rPr>
      </w:pPr>
    </w:p>
    <w:p w:rsidR="00E7248F" w:rsidRPr="00425CD1" w:rsidRDefault="00E7248F">
      <w:pPr>
        <w:rPr>
          <w:lang w:val="ru-RU"/>
        </w:rPr>
        <w:sectPr w:rsidR="00E7248F" w:rsidRPr="00425CD1">
          <w:pgSz w:w="16840" w:h="11900"/>
          <w:pgMar w:top="284" w:right="640" w:bottom="4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62"/>
        <w:gridCol w:w="528"/>
        <w:gridCol w:w="1104"/>
        <w:gridCol w:w="1142"/>
        <w:gridCol w:w="864"/>
        <w:gridCol w:w="2162"/>
        <w:gridCol w:w="1080"/>
        <w:gridCol w:w="5392"/>
      </w:tblGrid>
      <w:tr w:rsidR="00E7248F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инструментов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традиционного рисования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(карандаш, кисточка, ластик и др.)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основе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простых сюжетов (например,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«Образ дерева»).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в компьютерном редакторе (например,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художественные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инструменты и создавать простые рисунки или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композиции (например,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«Образ дерева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</w:t>
            </w:r>
          </w:p>
          <w:p w:rsidR="00E7248F" w:rsidRDefault="00425CD1">
            <w:pPr>
              <w:autoSpaceDE w:val="0"/>
              <w:autoSpaceDN w:val="0"/>
              <w:spacing w:before="2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v=gt5Qk9k5XQw&amp;list=PLLdI4QPDCpw2l_MfonDOomn0IQChdBw7b&amp;index=2 Как нарисовать домик поэтапно. Рисование в Paint</w:t>
            </w:r>
          </w:p>
        </w:tc>
      </w:tr>
      <w:tr w:rsidR="00E7248F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инструментов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традиционного рисования 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основе </w:t>
            </w:r>
            <w:proofErr w:type="spell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темы</w:t>
            </w:r>
            <w:proofErr w:type="gramStart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«Т</w:t>
            </w:r>
            <w:proofErr w:type="gram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ёплые</w:t>
            </w:r>
            <w:proofErr w:type="spellEnd"/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холодные цвета».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8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в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цветные рисунки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наглядным контрастом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тёплых и холодных цветов (например, «Костёр в синей ночи» или «Перо жар-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птицы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hdC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WgzJ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Как нарисовать снеговика поэтапно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детей.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 1 Рисование на компьютере</w:t>
            </w:r>
          </w:p>
        </w:tc>
      </w:tr>
      <w:tr w:rsidR="00E7248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Художественная фотография.</w:t>
            </w:r>
          </w:p>
          <w:p w:rsidR="00E7248F" w:rsidRPr="00425CD1" w:rsidRDefault="00425CD1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Расположение объекта в кадре.</w:t>
            </w:r>
          </w:p>
          <w:p w:rsidR="00E7248F" w:rsidRPr="00425CD1" w:rsidRDefault="00425CD1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Масштаб. Доминанта. Обсуждение в условиях урока ученических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фотографий, соответствующих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композиционное построение кадра при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фотографировании</w:t>
            </w:r>
            <w:proofErr w:type="gramStart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425CD1">
              <w:rPr>
                <w:lang w:val="ru-RU"/>
              </w:rPr>
              <w:br/>
            </w:r>
            <w:proofErr w:type="gramEnd"/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обсуждении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композиционного построения кадра фотографии;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</w:t>
            </w:r>
          </w:p>
          <w:p w:rsidR="00E7248F" w:rsidRDefault="00425CD1">
            <w:pPr>
              <w:autoSpaceDE w:val="0"/>
              <w:autoSpaceDN w:val="0"/>
              <w:spacing w:before="1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v=YL6aVgTuzn4&amp;list=PLLdI4QPDCpw2l_MfonDOomn0IQChdBw7b&amp;index=12 Как нарисовать поросенка поэтапно в Пэйнте</w:t>
            </w:r>
          </w:p>
        </w:tc>
      </w:tr>
      <w:tr w:rsidR="00E7248F">
        <w:trPr>
          <w:trHeight w:hRule="exact" w:val="348"/>
        </w:trPr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/>
        </w:tc>
      </w:tr>
      <w:tr w:rsidR="00E7248F">
        <w:trPr>
          <w:trHeight w:hRule="exact" w:val="522"/>
        </w:trPr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/>
        </w:tc>
      </w:tr>
    </w:tbl>
    <w:p w:rsidR="00E7248F" w:rsidRDefault="00E7248F">
      <w:pPr>
        <w:autoSpaceDE w:val="0"/>
        <w:autoSpaceDN w:val="0"/>
        <w:spacing w:after="0" w:line="14" w:lineRule="exact"/>
      </w:pPr>
    </w:p>
    <w:p w:rsidR="00E7248F" w:rsidRDefault="00E7248F">
      <w:pPr>
        <w:sectPr w:rsidR="00E7248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7248F" w:rsidRDefault="00E7248F">
      <w:pPr>
        <w:autoSpaceDE w:val="0"/>
        <w:autoSpaceDN w:val="0"/>
        <w:spacing w:after="78" w:line="220" w:lineRule="exact"/>
      </w:pPr>
    </w:p>
    <w:p w:rsidR="00E7248F" w:rsidRDefault="00425CD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7248F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7248F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48F" w:rsidRDefault="00E7248F"/>
        </w:tc>
      </w:tr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Ритм линий.</w:t>
            </w:r>
          </w:p>
          <w:p w:rsidR="00E7248F" w:rsidRDefault="00425CD1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Выразительность линии.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Пастель и мелки —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выразительные свойства графических материалов, приёмы работы.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Ритм пятен: знакомство с основами композиции.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Пропорции — соотношение частей и целого.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 w:rsidRPr="005D609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предмета на листе бумаги.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5D609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</w:t>
            </w: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  <w:r w:rsidR="00425CD1"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425C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7248F" w:rsidRPr="005D609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425C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животного с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активным выражением его характера.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425CD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425C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425C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5D609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</w:t>
            </w:r>
            <w:r w:rsidR="00425CD1"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425C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425CD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 работы гуашью.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Акварель и её свойства.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Цвета тёплый и холодный (цветовой контраст). Цвета тёмный и светлый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(тональные отношения)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Затемнение цвета с помощью тёмной краски и </w:t>
            </w:r>
            <w:proofErr w:type="spellStart"/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разбеление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цвета.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 открытый — звонкий и цвет приглушённый —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тихий.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E7248F" w:rsidRDefault="00E7248F">
      <w:pPr>
        <w:autoSpaceDE w:val="0"/>
        <w:autoSpaceDN w:val="0"/>
        <w:spacing w:after="0" w:line="14" w:lineRule="exact"/>
      </w:pPr>
    </w:p>
    <w:p w:rsidR="00E7248F" w:rsidRDefault="00E7248F">
      <w:pPr>
        <w:sectPr w:rsidR="00E7248F">
          <w:pgSz w:w="11900" w:h="16840"/>
          <w:pgMar w:top="298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48F" w:rsidRDefault="00E724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7248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природы (моря) в разных контрастных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состояниях погоды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цветовых состояниях.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сказочного персонажа с ярко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4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Лепка из пластилина или глины игрушки —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сказочного животного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 w:rsidRPr="005D609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Лепка из пластилина или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глины животных с передачей характерной пластики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5D609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</w:t>
            </w: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425C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7248F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5D6098" w:rsidRDefault="00425CD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D609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узоров 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 Сопоставление с орнаментами 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декоративно-прикладного искусства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(кружево, вышивка,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ювелирные изделия и т. д.)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Рисунок геометрического орнамента кружева или вышивки.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Декоративная композиция. Ритм пятен в декоративной аппликации.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Декоративные изображения животных в игрушках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народных промыслов.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Поделки из подручных </w:t>
            </w:r>
            <w:proofErr w:type="spellStart"/>
            <w:proofErr w:type="gramStart"/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</w:t>
            </w:r>
            <w:proofErr w:type="spellEnd"/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ственных</w:t>
            </w:r>
            <w:proofErr w:type="spellEnd"/>
            <w:proofErr w:type="gramEnd"/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 одежды человека. Разнообразие украшений.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 xml:space="preserve">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Конструирование из бумаги.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игрового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сказочного города из бумаги.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7248F" w:rsidRDefault="00E7248F">
      <w:pPr>
        <w:autoSpaceDE w:val="0"/>
        <w:autoSpaceDN w:val="0"/>
        <w:spacing w:after="0" w:line="14" w:lineRule="exact"/>
      </w:pPr>
    </w:p>
    <w:p w:rsidR="00E7248F" w:rsidRDefault="00E7248F">
      <w:pPr>
        <w:sectPr w:rsidR="00E7248F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48F" w:rsidRDefault="00E7248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Образ здания.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Рисунок дома для  сказочных персонажей.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E7248F" w:rsidRPr="00425CD1" w:rsidRDefault="00425CD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окружающей природы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красивых природных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деталей; анализ их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эмоционального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воздействия.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орнаментальных произведений декоративно-прикладного искусства.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живописи с активным выражением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цветового состояния 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анималистического жанра в графике.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Компьютерные средства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изображения. Виды линий.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инструментов </w:t>
            </w:r>
            <w:r w:rsidRPr="00425CD1">
              <w:rPr>
                <w:lang w:val="ru-RU"/>
              </w:rPr>
              <w:br/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традиционного рисования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Художественная фотография.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5D60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425CD1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7248F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Pr="00425CD1" w:rsidRDefault="00425CD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5C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425CD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248F" w:rsidRDefault="00E7248F"/>
        </w:tc>
      </w:tr>
    </w:tbl>
    <w:p w:rsidR="00E7248F" w:rsidRDefault="00E7248F">
      <w:pPr>
        <w:autoSpaceDE w:val="0"/>
        <w:autoSpaceDN w:val="0"/>
        <w:spacing w:after="0" w:line="14" w:lineRule="exact"/>
      </w:pPr>
    </w:p>
    <w:p w:rsidR="00E7248F" w:rsidRDefault="00E7248F">
      <w:pPr>
        <w:sectPr w:rsidR="00E7248F">
          <w:pgSz w:w="11900" w:h="16840"/>
          <w:pgMar w:top="284" w:right="650" w:bottom="12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48F" w:rsidRDefault="00E7248F">
      <w:pPr>
        <w:autoSpaceDE w:val="0"/>
        <w:autoSpaceDN w:val="0"/>
        <w:spacing w:after="78" w:line="220" w:lineRule="exact"/>
      </w:pPr>
    </w:p>
    <w:p w:rsidR="00E7248F" w:rsidRDefault="00425CD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7248F" w:rsidRDefault="00425CD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7248F" w:rsidRPr="00425CD1" w:rsidRDefault="00425CD1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2 класс/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Коротеева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Е.И.; под редакцией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</w:t>
      </w:r>
    </w:p>
    <w:p w:rsidR="00E7248F" w:rsidRPr="00425CD1" w:rsidRDefault="00425CD1">
      <w:pPr>
        <w:autoSpaceDE w:val="0"/>
        <w:autoSpaceDN w:val="0"/>
        <w:spacing w:before="262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A6C0C" w:rsidRPr="00425CD1" w:rsidRDefault="00425CD1" w:rsidP="008A6C0C">
      <w:pPr>
        <w:autoSpaceDE w:val="0"/>
        <w:autoSpaceDN w:val="0"/>
        <w:spacing w:before="166" w:after="0" w:line="262" w:lineRule="auto"/>
        <w:ind w:right="1008"/>
        <w:rPr>
          <w:rFonts w:ascii="Times New Roman" w:eastAsia="Times New Roman" w:hAnsi="Times New Roman"/>
          <w:color w:val="000000"/>
          <w:sz w:val="24"/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</w:p>
    <w:p w:rsidR="00E7248F" w:rsidRPr="00425CD1" w:rsidRDefault="00425CD1">
      <w:pPr>
        <w:autoSpaceDE w:val="0"/>
        <w:autoSpaceDN w:val="0"/>
        <w:spacing w:before="70" w:after="0" w:line="274" w:lineRule="auto"/>
        <w:ind w:right="1584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2014«Технологии личностно-ориентированного урока» В. В.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Шоган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Учитель, 2003г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.«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вокруг нас» Б. М.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М.: «Просвещение», 2003г.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«Твоя мастерская» Б. М.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М.: «Просвещение», 2003г.</w:t>
      </w:r>
    </w:p>
    <w:p w:rsidR="00E7248F" w:rsidRPr="00425CD1" w:rsidRDefault="00425CD1">
      <w:pPr>
        <w:autoSpaceDE w:val="0"/>
        <w:autoSpaceDN w:val="0"/>
        <w:spacing w:before="70" w:after="0" w:line="262" w:lineRule="auto"/>
        <w:ind w:right="216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«ИЗО и художественный труд» (1-8) Б. М.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М.:«Просвещение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», 2003г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.«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Рисунок, живопись» Ю. М.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Кирцер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М.: «Высшая школа», 1992г.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«Академический рисунок» Н. Н. Ростовцев, М.: Просвещение, 1995г.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«Школа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ИЗО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под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редакцией Пономарева А. Н., М.: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Агаров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1998г.</w:t>
      </w:r>
    </w:p>
    <w:p w:rsidR="00E7248F" w:rsidRPr="00425CD1" w:rsidRDefault="00425CD1">
      <w:pPr>
        <w:autoSpaceDE w:val="0"/>
        <w:autoSpaceDN w:val="0"/>
        <w:spacing w:before="70" w:after="0" w:line="262" w:lineRule="auto"/>
        <w:ind w:right="216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«Звучащее безмолвие или основы искусства знания», М.: «Просвещение», 1997г</w:t>
      </w:r>
      <w:proofErr w:type="gram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.«</w:t>
      </w:r>
      <w:proofErr w:type="gram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Обучение ИЗО» С. В.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Аранова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Санкт-Петербург: «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Каро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», 2004г.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«Когда начинается художник» А. Д. Алехин, М.: Просвещение, 1994г.</w:t>
      </w:r>
    </w:p>
    <w:p w:rsidR="00E7248F" w:rsidRPr="00425CD1" w:rsidRDefault="00425CD1">
      <w:pPr>
        <w:autoSpaceDE w:val="0"/>
        <w:autoSpaceDN w:val="0"/>
        <w:spacing w:before="70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«Декоративно-оформительские работы» С. С.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Губницкий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М.: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Профиздат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1961г.</w:t>
      </w:r>
    </w:p>
    <w:p w:rsidR="00E7248F" w:rsidRPr="00425CD1" w:rsidRDefault="00425CD1">
      <w:pPr>
        <w:autoSpaceDE w:val="0"/>
        <w:autoSpaceDN w:val="0"/>
        <w:spacing w:before="262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7248F" w:rsidRPr="00425CD1" w:rsidRDefault="00425CD1">
      <w:pPr>
        <w:autoSpaceDE w:val="0"/>
        <w:autoSpaceDN w:val="0"/>
        <w:spacing w:before="166" w:after="0" w:line="286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som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fio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Сетевое объединение методистов «СОМ» (проект Федерации Интернет-образования)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alledu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Портал «Все образование»</w:t>
      </w:r>
      <w:r w:rsidRPr="00425C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Федеральный центр информационно-образовательных ресурсов </w:t>
      </w:r>
      <w:r w:rsidRPr="00425C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/ Единая Коллекция цифровых образовательных ресурсов </w:t>
      </w:r>
      <w:r w:rsidRPr="00425C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rusedu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izo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mhk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_41.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Документы и презентации для учителя ИЗО </w:t>
      </w:r>
      <w:r w:rsidRPr="00425C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izorisunok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/ Уроки живописи акварелью </w:t>
      </w:r>
      <w:r w:rsidRPr="00425C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luntiki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blog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risunok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/745.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поэтапное рисование для детей </w:t>
      </w:r>
      <w:r w:rsidRPr="00425C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/ Искусство в школе </w:t>
      </w:r>
      <w:r w:rsidRPr="00425C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communities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aspx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cat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=4262&amp;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tmpl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Портал «Сеть творческих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учителей»РЭШ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, МЭШ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248F" w:rsidRPr="00425CD1" w:rsidRDefault="00E7248F">
      <w:pPr>
        <w:autoSpaceDE w:val="0"/>
        <w:autoSpaceDN w:val="0"/>
        <w:spacing w:after="78" w:line="220" w:lineRule="exact"/>
        <w:rPr>
          <w:lang w:val="ru-RU"/>
        </w:rPr>
      </w:pPr>
    </w:p>
    <w:p w:rsidR="00E7248F" w:rsidRPr="00425CD1" w:rsidRDefault="00425CD1">
      <w:pPr>
        <w:autoSpaceDE w:val="0"/>
        <w:autoSpaceDN w:val="0"/>
        <w:spacing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7248F" w:rsidRPr="00425CD1" w:rsidRDefault="00425CD1">
      <w:pPr>
        <w:autoSpaceDE w:val="0"/>
        <w:autoSpaceDN w:val="0"/>
        <w:spacing w:before="346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7248F" w:rsidRPr="00425CD1" w:rsidRDefault="00425CD1">
      <w:pPr>
        <w:autoSpaceDE w:val="0"/>
        <w:autoSpaceDN w:val="0"/>
        <w:spacing w:before="166" w:after="0" w:line="281" w:lineRule="auto"/>
        <w:ind w:right="6480"/>
        <w:rPr>
          <w:lang w:val="ru-RU"/>
        </w:rPr>
      </w:pP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Проектор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Экран проекционный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Аудио технические средства (колонки)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Школьная доска</w:t>
      </w:r>
    </w:p>
    <w:p w:rsidR="00E7248F" w:rsidRPr="00425CD1" w:rsidRDefault="00425CD1">
      <w:pPr>
        <w:autoSpaceDE w:val="0"/>
        <w:autoSpaceDN w:val="0"/>
        <w:spacing w:before="262" w:after="0" w:line="230" w:lineRule="auto"/>
        <w:rPr>
          <w:lang w:val="ru-RU"/>
        </w:rPr>
      </w:pPr>
      <w:r w:rsidRPr="00425CD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E7248F" w:rsidRPr="00425CD1" w:rsidRDefault="00425CD1">
      <w:pPr>
        <w:autoSpaceDE w:val="0"/>
        <w:autoSpaceDN w:val="0"/>
        <w:spacing w:before="168" w:after="0" w:line="281" w:lineRule="auto"/>
        <w:ind w:right="1296"/>
        <w:rPr>
          <w:lang w:val="ru-RU"/>
        </w:rPr>
      </w:pP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по </w:t>
      </w:r>
      <w:proofErr w:type="spellStart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>цветоведению</w:t>
      </w:r>
      <w:proofErr w:type="spellEnd"/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, перспективе </w:t>
      </w:r>
      <w:r w:rsidRPr="00425CD1">
        <w:rPr>
          <w:lang w:val="ru-RU"/>
        </w:rPr>
        <w:br/>
      </w:r>
      <w:r w:rsidRPr="00425CD1">
        <w:rPr>
          <w:rFonts w:ascii="Times New Roman" w:eastAsia="Times New Roman" w:hAnsi="Times New Roman"/>
          <w:color w:val="000000"/>
          <w:sz w:val="24"/>
          <w:lang w:val="ru-RU"/>
        </w:rPr>
        <w:t xml:space="preserve">Схемы по правилам рисования предметов, растений, деревьев, животных, птиц, человека </w:t>
      </w:r>
    </w:p>
    <w:p w:rsidR="00E7248F" w:rsidRPr="00425CD1" w:rsidRDefault="00E7248F">
      <w:pPr>
        <w:rPr>
          <w:lang w:val="ru-RU"/>
        </w:rPr>
        <w:sectPr w:rsidR="00E7248F" w:rsidRPr="00425CD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25CD1" w:rsidRPr="00425CD1" w:rsidRDefault="00425CD1">
      <w:pPr>
        <w:rPr>
          <w:lang w:val="ru-RU"/>
        </w:rPr>
      </w:pPr>
    </w:p>
    <w:sectPr w:rsidR="00425CD1" w:rsidRPr="00425CD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56A4D"/>
    <w:rsid w:val="0029639D"/>
    <w:rsid w:val="00326F90"/>
    <w:rsid w:val="00425CD1"/>
    <w:rsid w:val="005D6098"/>
    <w:rsid w:val="008A6C0C"/>
    <w:rsid w:val="00AA1D8D"/>
    <w:rsid w:val="00B47730"/>
    <w:rsid w:val="00CB0664"/>
    <w:rsid w:val="00D40DCC"/>
    <w:rsid w:val="00E7248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D05DFD-EA18-486A-8C04-5D6E36BC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26</Pages>
  <Words>7484</Words>
  <Characters>42664</Characters>
  <Application>Microsoft Office Word</Application>
  <DocSecurity>0</DocSecurity>
  <Lines>355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50048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Валера</cp:lastModifiedBy>
  <cp:revision>3</cp:revision>
  <dcterms:created xsi:type="dcterms:W3CDTF">2013-12-23T23:15:00Z</dcterms:created>
  <dcterms:modified xsi:type="dcterms:W3CDTF">2023-01-19T16:30:00Z</dcterms:modified>
  <cp:category/>
</cp:coreProperties>
</file>